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C8AF" w14:textId="52BB862A" w:rsidR="0072386B" w:rsidRPr="00342EB6" w:rsidRDefault="00E648C6" w:rsidP="00342EB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D5FFE" wp14:editId="6B771708">
            <wp:simplePos x="0" y="0"/>
            <wp:positionH relativeFrom="column">
              <wp:posOffset>-114300</wp:posOffset>
            </wp:positionH>
            <wp:positionV relativeFrom="paragraph">
              <wp:posOffset>-857250</wp:posOffset>
            </wp:positionV>
            <wp:extent cx="6629400" cy="13125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DD34" w14:textId="77777777" w:rsidR="0072386B" w:rsidRPr="00342EB6" w:rsidRDefault="0072386B" w:rsidP="00342EB6">
      <w:pPr>
        <w:jc w:val="center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  <w:b/>
        </w:rPr>
        <w:t>JOB DESCRIPTION</w:t>
      </w:r>
    </w:p>
    <w:p w14:paraId="38780901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6FFE419A" w14:textId="77777777" w:rsidR="0072386B" w:rsidRPr="00342EB6" w:rsidRDefault="0072386B" w:rsidP="00342EB6">
      <w:pPr>
        <w:tabs>
          <w:tab w:val="left" w:pos="-1440"/>
        </w:tabs>
        <w:ind w:left="3600" w:hanging="360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Department</w:t>
      </w:r>
      <w:r w:rsidRPr="00342EB6">
        <w:rPr>
          <w:rFonts w:ascii="Times New Roman" w:hAnsi="Times New Roman" w:cs="Times New Roman"/>
          <w:b/>
        </w:rPr>
        <w:t>:</w:t>
      </w:r>
      <w:r w:rsidRPr="00342E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Community Volunteerism Department</w:t>
      </w:r>
    </w:p>
    <w:p w14:paraId="0827B3C6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76286C19" w14:textId="77777777" w:rsidR="0072386B" w:rsidRPr="00342EB6" w:rsidRDefault="0072386B" w:rsidP="00342EB6">
      <w:pPr>
        <w:tabs>
          <w:tab w:val="left" w:pos="-1440"/>
        </w:tabs>
        <w:ind w:left="3600" w:hanging="360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  <w:b/>
        </w:rPr>
        <w:t>Position:</w:t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</w:rPr>
        <w:t>Community Skills Trainer</w:t>
      </w:r>
    </w:p>
    <w:p w14:paraId="07C7EBA1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1BA72C5F" w14:textId="77777777" w:rsidR="0072386B" w:rsidRPr="00342EB6" w:rsidRDefault="0072386B" w:rsidP="00342EB6">
      <w:pPr>
        <w:tabs>
          <w:tab w:val="left" w:pos="-1440"/>
        </w:tabs>
        <w:ind w:left="3600" w:hanging="360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  <w:b/>
        </w:rPr>
        <w:t>Responsible to</w:t>
      </w:r>
      <w:r w:rsidRPr="00342EB6">
        <w:rPr>
          <w:rFonts w:ascii="Times New Roman" w:hAnsi="Times New Roman" w:cs="Times New Roman"/>
        </w:rPr>
        <w:t>:</w:t>
      </w:r>
      <w:r w:rsidRPr="00342E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</w:t>
      </w:r>
      <w:r w:rsidR="005B5984">
        <w:rPr>
          <w:rFonts w:ascii="Times New Roman" w:hAnsi="Times New Roman" w:cs="Times New Roman"/>
        </w:rPr>
        <w:t xml:space="preserve"> Supervisor</w:t>
      </w:r>
    </w:p>
    <w:p w14:paraId="775E0AC8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6DD0856D" w14:textId="77777777" w:rsidR="0072386B" w:rsidRPr="00342EB6" w:rsidRDefault="0072386B" w:rsidP="009B738B">
      <w:pPr>
        <w:tabs>
          <w:tab w:val="left" w:pos="-1440"/>
        </w:tabs>
        <w:ind w:left="3600" w:hanging="360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  <w:b/>
        </w:rPr>
        <w:t>Position Description</w:t>
      </w:r>
      <w:r w:rsidRPr="00342EB6">
        <w:rPr>
          <w:rFonts w:ascii="Times New Roman" w:hAnsi="Times New Roman" w:cs="Times New Roman"/>
        </w:rPr>
        <w:t>:</w:t>
      </w:r>
      <w:r w:rsidRPr="00342EB6">
        <w:rPr>
          <w:rFonts w:ascii="Times New Roman" w:hAnsi="Times New Roman" w:cs="Times New Roman"/>
        </w:rPr>
        <w:tab/>
        <w:t xml:space="preserve">Community Skills Trainer provides support and training to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 xml:space="preserve">s with developmental </w:t>
      </w:r>
      <w:r>
        <w:rPr>
          <w:rFonts w:ascii="Times New Roman" w:hAnsi="Times New Roman" w:cs="Times New Roman"/>
        </w:rPr>
        <w:t>disabilities</w:t>
      </w:r>
      <w:r w:rsidRPr="00342EB6">
        <w:rPr>
          <w:rFonts w:ascii="Times New Roman" w:hAnsi="Times New Roman" w:cs="Times New Roman"/>
        </w:rPr>
        <w:t xml:space="preserve">.   </w:t>
      </w:r>
    </w:p>
    <w:p w14:paraId="739BA0A7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346F22D3" w14:textId="77777777" w:rsidR="0072386B" w:rsidRPr="00342EB6" w:rsidRDefault="0072386B" w:rsidP="00342EB6">
      <w:pPr>
        <w:tabs>
          <w:tab w:val="left" w:pos="-1440"/>
        </w:tabs>
        <w:ind w:left="4320" w:hanging="4320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  <w:b/>
        </w:rPr>
        <w:t>Duties &amp; Responsibilities</w:t>
      </w:r>
      <w:r w:rsidRPr="00342EB6">
        <w:rPr>
          <w:rFonts w:ascii="Times New Roman" w:hAnsi="Times New Roman" w:cs="Times New Roman"/>
        </w:rPr>
        <w:tab/>
      </w:r>
    </w:p>
    <w:p w14:paraId="2697D1BE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29563EBE" w14:textId="77777777" w:rsidR="0072386B" w:rsidRPr="00342EB6" w:rsidRDefault="0072386B" w:rsidP="00342EB6">
      <w:pPr>
        <w:pStyle w:val="QuickA"/>
        <w:numPr>
          <w:ilvl w:val="0"/>
          <w:numId w:val="9"/>
        </w:numPr>
        <w:tabs>
          <w:tab w:val="left" w:pos="-1440"/>
        </w:tabs>
        <w:rPr>
          <w:b/>
          <w:szCs w:val="24"/>
          <w:u w:val="single"/>
        </w:rPr>
      </w:pPr>
      <w:r w:rsidRPr="00342EB6">
        <w:rPr>
          <w:b/>
          <w:szCs w:val="24"/>
          <w:u w:val="single"/>
        </w:rPr>
        <w:t xml:space="preserve">Support and Training to </w:t>
      </w:r>
      <w:r>
        <w:rPr>
          <w:b/>
          <w:szCs w:val="24"/>
          <w:u w:val="single"/>
        </w:rPr>
        <w:t>Participant</w:t>
      </w:r>
      <w:r w:rsidRPr="00342EB6">
        <w:rPr>
          <w:b/>
          <w:szCs w:val="24"/>
          <w:u w:val="single"/>
        </w:rPr>
        <w:t>s</w:t>
      </w:r>
    </w:p>
    <w:p w14:paraId="6CB1B4E5" w14:textId="77777777" w:rsidR="0072386B" w:rsidRPr="00342EB6" w:rsidRDefault="0072386B" w:rsidP="00342EB6">
      <w:pPr>
        <w:rPr>
          <w:rFonts w:ascii="Times New Roman" w:hAnsi="Times New Roman" w:cs="Times New Roman"/>
          <w:u w:val="single"/>
        </w:rPr>
      </w:pPr>
    </w:p>
    <w:p w14:paraId="7875A608" w14:textId="77777777" w:rsidR="0072386B" w:rsidRPr="00342EB6" w:rsidRDefault="0072386B" w:rsidP="00106DA6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1.</w:t>
      </w:r>
      <w:r w:rsidRPr="00342EB6">
        <w:rPr>
          <w:rFonts w:ascii="Times New Roman" w:hAnsi="Times New Roman" w:cs="Times New Roman"/>
        </w:rPr>
        <w:tab/>
        <w:t xml:space="preserve">Use assessment tools to determine individual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 xml:space="preserve"> needs.</w:t>
      </w:r>
    </w:p>
    <w:p w14:paraId="546F7006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52297E67" w14:textId="77777777" w:rsidR="0072386B" w:rsidRPr="00342EB6" w:rsidRDefault="0072386B" w:rsidP="00106DA6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2.</w:t>
      </w:r>
      <w:r w:rsidRPr="00342EB6">
        <w:rPr>
          <w:rFonts w:ascii="Times New Roman" w:hAnsi="Times New Roman" w:cs="Times New Roman"/>
        </w:rPr>
        <w:tab/>
        <w:t xml:space="preserve">Support and train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 xml:space="preserve">s according to their individual needs in the areas of eating, </w:t>
      </w:r>
      <w:proofErr w:type="gramStart"/>
      <w:r w:rsidRPr="00342EB6">
        <w:rPr>
          <w:rFonts w:ascii="Times New Roman" w:hAnsi="Times New Roman" w:cs="Times New Roman"/>
        </w:rPr>
        <w:t>toileting</w:t>
      </w:r>
      <w:proofErr w:type="gramEnd"/>
      <w:r w:rsidRPr="00342EB6">
        <w:rPr>
          <w:rFonts w:ascii="Times New Roman" w:hAnsi="Times New Roman" w:cs="Times New Roman"/>
        </w:rPr>
        <w:t>, and personal grooming.</w:t>
      </w:r>
    </w:p>
    <w:p w14:paraId="1CE328A9" w14:textId="77777777" w:rsidR="0072386B" w:rsidRPr="00342EB6" w:rsidRDefault="0072386B" w:rsidP="00106DA6">
      <w:pPr>
        <w:ind w:firstLine="1440"/>
        <w:jc w:val="both"/>
        <w:rPr>
          <w:rFonts w:ascii="Times New Roman" w:hAnsi="Times New Roman" w:cs="Times New Roman"/>
        </w:rPr>
      </w:pPr>
    </w:p>
    <w:p w14:paraId="519B9CCE" w14:textId="4D72C915" w:rsidR="0072386B" w:rsidRPr="00091C5A" w:rsidRDefault="0072386B" w:rsidP="00091C5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91C5A">
        <w:rPr>
          <w:rFonts w:ascii="Times New Roman" w:hAnsi="Times New Roman" w:cs="Times New Roman"/>
        </w:rPr>
        <w:t>This training may require physical assistance to participants.</w:t>
      </w:r>
    </w:p>
    <w:p w14:paraId="59DB7AA1" w14:textId="77777777" w:rsidR="0072386B" w:rsidRPr="00342EB6" w:rsidRDefault="0072386B" w:rsidP="00106DA6">
      <w:pPr>
        <w:ind w:firstLine="720"/>
        <w:jc w:val="both"/>
        <w:rPr>
          <w:rFonts w:ascii="Times New Roman" w:hAnsi="Times New Roman" w:cs="Times New Roman"/>
        </w:rPr>
      </w:pPr>
    </w:p>
    <w:p w14:paraId="53FC4CA0" w14:textId="77777777" w:rsidR="0072386B" w:rsidRPr="00342EB6" w:rsidRDefault="0072386B" w:rsidP="00106DA6">
      <w:pPr>
        <w:pStyle w:val="Quick1"/>
        <w:tabs>
          <w:tab w:val="left" w:pos="-1440"/>
        </w:tabs>
        <w:jc w:val="both"/>
        <w:rPr>
          <w:szCs w:val="24"/>
        </w:rPr>
      </w:pPr>
      <w:r w:rsidRPr="00342EB6">
        <w:rPr>
          <w:szCs w:val="24"/>
        </w:rPr>
        <w:t xml:space="preserve">Promote the development of </w:t>
      </w:r>
      <w:r>
        <w:rPr>
          <w:szCs w:val="24"/>
        </w:rPr>
        <w:t>participant</w:t>
      </w:r>
      <w:r w:rsidRPr="00342EB6">
        <w:rPr>
          <w:szCs w:val="24"/>
        </w:rPr>
        <w:t xml:space="preserve"> self-esteem and problem-solving abilities by encouraging </w:t>
      </w:r>
      <w:r>
        <w:rPr>
          <w:szCs w:val="24"/>
        </w:rPr>
        <w:t>participant</w:t>
      </w:r>
      <w:r w:rsidRPr="00342EB6">
        <w:rPr>
          <w:szCs w:val="24"/>
        </w:rPr>
        <w:t xml:space="preserve"> self-advocacy.</w:t>
      </w:r>
    </w:p>
    <w:p w14:paraId="111483AC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5B0C2663" w14:textId="77777777" w:rsidR="0072386B" w:rsidRPr="00342EB6" w:rsidRDefault="0072386B" w:rsidP="00106DA6">
      <w:pPr>
        <w:pStyle w:val="Quick1"/>
        <w:tabs>
          <w:tab w:val="left" w:pos="-1440"/>
        </w:tabs>
        <w:jc w:val="both"/>
        <w:rPr>
          <w:szCs w:val="24"/>
        </w:rPr>
      </w:pPr>
      <w:r w:rsidRPr="00342EB6">
        <w:rPr>
          <w:szCs w:val="24"/>
        </w:rPr>
        <w:t xml:space="preserve">Intervene in crisis situations by assessing the emergency and prioritizing </w:t>
      </w:r>
      <w:r>
        <w:rPr>
          <w:szCs w:val="24"/>
        </w:rPr>
        <w:t>participant</w:t>
      </w:r>
      <w:r w:rsidRPr="00342EB6">
        <w:rPr>
          <w:szCs w:val="24"/>
        </w:rPr>
        <w:t xml:space="preserve"> needs.</w:t>
      </w:r>
    </w:p>
    <w:p w14:paraId="7C299A0C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6307C8C0" w14:textId="77777777" w:rsidR="0072386B" w:rsidRPr="00342EB6" w:rsidRDefault="0072386B" w:rsidP="00106DA6">
      <w:pPr>
        <w:pStyle w:val="Quick1"/>
        <w:tabs>
          <w:tab w:val="left" w:pos="-1440"/>
        </w:tabs>
        <w:jc w:val="both"/>
        <w:rPr>
          <w:szCs w:val="24"/>
        </w:rPr>
      </w:pPr>
      <w:r w:rsidRPr="00342EB6">
        <w:rPr>
          <w:szCs w:val="24"/>
        </w:rPr>
        <w:t xml:space="preserve">Train </w:t>
      </w:r>
      <w:r>
        <w:rPr>
          <w:szCs w:val="24"/>
        </w:rPr>
        <w:t>participant</w:t>
      </w:r>
      <w:r w:rsidRPr="00342EB6">
        <w:rPr>
          <w:szCs w:val="24"/>
        </w:rPr>
        <w:t>s in pedestrian safety.</w:t>
      </w:r>
    </w:p>
    <w:p w14:paraId="3CAD5A79" w14:textId="77777777" w:rsidR="0072386B" w:rsidRPr="00342EB6" w:rsidRDefault="0072386B" w:rsidP="00106DA6">
      <w:pPr>
        <w:ind w:firstLine="720"/>
        <w:jc w:val="both"/>
        <w:rPr>
          <w:rFonts w:ascii="Times New Roman" w:hAnsi="Times New Roman" w:cs="Times New Roman"/>
        </w:rPr>
      </w:pPr>
    </w:p>
    <w:p w14:paraId="61749CEF" w14:textId="77777777" w:rsidR="0072386B" w:rsidRPr="00342EB6" w:rsidRDefault="0072386B" w:rsidP="00106DA6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6.</w:t>
      </w:r>
      <w:r w:rsidRPr="00342EB6">
        <w:rPr>
          <w:rFonts w:ascii="Times New Roman" w:hAnsi="Times New Roman" w:cs="Times New Roman"/>
        </w:rPr>
        <w:tab/>
        <w:t xml:space="preserve">Train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>s in the use of public transportation.</w:t>
      </w:r>
    </w:p>
    <w:p w14:paraId="51B579E1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3A118CA6" w14:textId="4676EC5A" w:rsidR="0072386B" w:rsidRPr="00342EB6" w:rsidRDefault="0072386B" w:rsidP="00106DA6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7.</w:t>
      </w:r>
      <w:r w:rsidRPr="00342EB6">
        <w:rPr>
          <w:rFonts w:ascii="Times New Roman" w:hAnsi="Times New Roman" w:cs="Times New Roman"/>
        </w:rPr>
        <w:tab/>
        <w:t xml:space="preserve">Train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work, </w:t>
      </w:r>
      <w:r w:rsidRPr="00342EB6">
        <w:rPr>
          <w:rFonts w:ascii="Times New Roman" w:hAnsi="Times New Roman" w:cs="Times New Roman"/>
        </w:rPr>
        <w:t xml:space="preserve">recreation and </w:t>
      </w:r>
      <w:r w:rsidR="00091C5A">
        <w:rPr>
          <w:rFonts w:ascii="Times New Roman" w:hAnsi="Times New Roman" w:cs="Times New Roman"/>
        </w:rPr>
        <w:t>life skill</w:t>
      </w:r>
      <w:r w:rsidRPr="00342EB6">
        <w:rPr>
          <w:rFonts w:ascii="Times New Roman" w:hAnsi="Times New Roman" w:cs="Times New Roman"/>
        </w:rPr>
        <w:t xml:space="preserve"> activities.</w:t>
      </w:r>
    </w:p>
    <w:p w14:paraId="4E4D82F6" w14:textId="77777777" w:rsidR="0072386B" w:rsidRPr="00342EB6" w:rsidRDefault="0072386B" w:rsidP="00106DA6">
      <w:pPr>
        <w:ind w:firstLine="720"/>
        <w:jc w:val="both"/>
        <w:rPr>
          <w:rFonts w:ascii="Times New Roman" w:hAnsi="Times New Roman" w:cs="Times New Roman"/>
        </w:rPr>
      </w:pPr>
    </w:p>
    <w:p w14:paraId="0EA5FC39" w14:textId="5CA3D093" w:rsidR="0072386B" w:rsidRPr="00342EB6" w:rsidRDefault="0072386B" w:rsidP="00106DA6">
      <w:pPr>
        <w:pStyle w:val="Quick1"/>
        <w:numPr>
          <w:ilvl w:val="0"/>
          <w:numId w:val="5"/>
        </w:numPr>
        <w:tabs>
          <w:tab w:val="clear" w:pos="360"/>
          <w:tab w:val="left" w:pos="-144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 xml:space="preserve">Timely recording of </w:t>
      </w:r>
      <w:r>
        <w:rPr>
          <w:szCs w:val="24"/>
        </w:rPr>
        <w:t>participant</w:t>
      </w:r>
      <w:r w:rsidRPr="00342EB6">
        <w:rPr>
          <w:szCs w:val="24"/>
        </w:rPr>
        <w:t xml:space="preserve"> progress notes, I.D. notes,</w:t>
      </w:r>
      <w:r w:rsidR="00091C5A">
        <w:rPr>
          <w:szCs w:val="24"/>
        </w:rPr>
        <w:t xml:space="preserve"> special incident reports, mandated reporting, </w:t>
      </w:r>
      <w:r w:rsidRPr="00342EB6">
        <w:rPr>
          <w:szCs w:val="24"/>
        </w:rPr>
        <w:t>etc.</w:t>
      </w:r>
    </w:p>
    <w:p w14:paraId="10C9DCEB" w14:textId="77777777" w:rsidR="0072386B" w:rsidRPr="00342EB6" w:rsidRDefault="0072386B" w:rsidP="00106DA6">
      <w:pPr>
        <w:ind w:left="720"/>
        <w:jc w:val="both"/>
        <w:rPr>
          <w:rFonts w:ascii="Times New Roman" w:hAnsi="Times New Roman" w:cs="Times New Roman"/>
        </w:rPr>
      </w:pPr>
    </w:p>
    <w:p w14:paraId="6BA9A41E" w14:textId="77777777" w:rsidR="00091C5A" w:rsidRPr="00091C5A" w:rsidRDefault="00091C5A" w:rsidP="00091C5A">
      <w:pPr>
        <w:pStyle w:val="Quick1"/>
        <w:numPr>
          <w:ilvl w:val="0"/>
          <w:numId w:val="5"/>
        </w:numPr>
        <w:tabs>
          <w:tab w:val="clear" w:pos="360"/>
          <w:tab w:val="left" w:pos="-1440"/>
        </w:tabs>
        <w:ind w:left="1440" w:hanging="720"/>
        <w:jc w:val="both"/>
        <w:rPr>
          <w:szCs w:val="24"/>
        </w:rPr>
      </w:pPr>
      <w:r>
        <w:rPr>
          <w:szCs w:val="24"/>
        </w:rPr>
        <w:t>Assist with initial Person Centered Plan.</w:t>
      </w:r>
    </w:p>
    <w:p w14:paraId="6609FDD2" w14:textId="77777777" w:rsidR="00091C5A" w:rsidRDefault="00091C5A" w:rsidP="00091C5A">
      <w:pPr>
        <w:pStyle w:val="Quick1"/>
        <w:numPr>
          <w:ilvl w:val="0"/>
          <w:numId w:val="0"/>
        </w:numPr>
        <w:tabs>
          <w:tab w:val="left" w:pos="-1440"/>
        </w:tabs>
        <w:ind w:left="1440"/>
        <w:jc w:val="both"/>
        <w:rPr>
          <w:szCs w:val="24"/>
        </w:rPr>
      </w:pPr>
    </w:p>
    <w:p w14:paraId="79A9DB59" w14:textId="124E517F" w:rsidR="00091C5A" w:rsidRDefault="0072386B" w:rsidP="00091C5A">
      <w:pPr>
        <w:pStyle w:val="Quick1"/>
        <w:numPr>
          <w:ilvl w:val="0"/>
          <w:numId w:val="5"/>
        </w:numPr>
        <w:tabs>
          <w:tab w:val="clear" w:pos="360"/>
          <w:tab w:val="left" w:pos="-144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>Timely coordination of yearly Individual Service Plans.</w:t>
      </w:r>
    </w:p>
    <w:p w14:paraId="735D6770" w14:textId="77777777" w:rsidR="0072386B" w:rsidRPr="00342EB6" w:rsidRDefault="0072386B" w:rsidP="00106DA6">
      <w:pPr>
        <w:ind w:left="720"/>
        <w:jc w:val="both"/>
        <w:rPr>
          <w:rFonts w:ascii="Times New Roman" w:hAnsi="Times New Roman" w:cs="Times New Roman"/>
        </w:rPr>
      </w:pPr>
    </w:p>
    <w:p w14:paraId="61563935" w14:textId="15C118EE" w:rsidR="0072386B" w:rsidRPr="00342EB6" w:rsidRDefault="0072386B" w:rsidP="00106DA6">
      <w:pPr>
        <w:pStyle w:val="Quick1"/>
        <w:numPr>
          <w:ilvl w:val="0"/>
          <w:numId w:val="5"/>
        </w:numPr>
        <w:tabs>
          <w:tab w:val="clear" w:pos="360"/>
          <w:tab w:val="left" w:pos="-1440"/>
          <w:tab w:val="num" w:pos="144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 xml:space="preserve">Provide ongoing communication about </w:t>
      </w:r>
      <w:r>
        <w:rPr>
          <w:szCs w:val="24"/>
        </w:rPr>
        <w:t>participant</w:t>
      </w:r>
      <w:r w:rsidRPr="00342EB6">
        <w:rPr>
          <w:szCs w:val="24"/>
        </w:rPr>
        <w:t xml:space="preserve"> progress to </w:t>
      </w:r>
      <w:r w:rsidR="00091C5A">
        <w:rPr>
          <w:szCs w:val="24"/>
        </w:rPr>
        <w:t xml:space="preserve">the </w:t>
      </w:r>
      <w:r>
        <w:rPr>
          <w:szCs w:val="24"/>
        </w:rPr>
        <w:t>participant</w:t>
      </w:r>
      <w:r w:rsidRPr="00342EB6">
        <w:rPr>
          <w:szCs w:val="24"/>
        </w:rPr>
        <w:t>s</w:t>
      </w:r>
      <w:r w:rsidR="00E648C6">
        <w:rPr>
          <w:szCs w:val="24"/>
        </w:rPr>
        <w:t xml:space="preserve"> and the Supervisor. The Supervisor will </w:t>
      </w:r>
      <w:r w:rsidR="00091C5A">
        <w:rPr>
          <w:szCs w:val="24"/>
        </w:rPr>
        <w:t xml:space="preserve">then </w:t>
      </w:r>
      <w:r w:rsidR="00E648C6">
        <w:rPr>
          <w:szCs w:val="24"/>
        </w:rPr>
        <w:t xml:space="preserve">notify the </w:t>
      </w:r>
      <w:r w:rsidRPr="00342EB6">
        <w:rPr>
          <w:szCs w:val="24"/>
        </w:rPr>
        <w:t xml:space="preserve">families, residential providers, Regional Center </w:t>
      </w:r>
      <w:r w:rsidR="00091C5A">
        <w:rPr>
          <w:szCs w:val="24"/>
        </w:rPr>
        <w:t>service coordinators</w:t>
      </w:r>
      <w:r w:rsidRPr="00342EB6">
        <w:rPr>
          <w:szCs w:val="24"/>
        </w:rPr>
        <w:t xml:space="preserve">, and </w:t>
      </w:r>
      <w:r w:rsidR="00091C5A">
        <w:rPr>
          <w:szCs w:val="24"/>
        </w:rPr>
        <w:t>other members of the interdisciplinary team</w:t>
      </w:r>
      <w:r w:rsidRPr="00342EB6">
        <w:rPr>
          <w:szCs w:val="24"/>
        </w:rPr>
        <w:t>.</w:t>
      </w:r>
    </w:p>
    <w:p w14:paraId="43DD9A78" w14:textId="77777777" w:rsidR="0072386B" w:rsidRPr="00342EB6" w:rsidRDefault="0072386B" w:rsidP="00106DA6">
      <w:pPr>
        <w:ind w:left="720"/>
        <w:jc w:val="both"/>
        <w:rPr>
          <w:rFonts w:ascii="Times New Roman" w:hAnsi="Times New Roman" w:cs="Times New Roman"/>
        </w:rPr>
      </w:pPr>
    </w:p>
    <w:p w14:paraId="277BBCDF" w14:textId="77777777" w:rsidR="0072386B" w:rsidRDefault="0072386B" w:rsidP="00091C5A">
      <w:pPr>
        <w:pStyle w:val="Quick1"/>
        <w:numPr>
          <w:ilvl w:val="0"/>
          <w:numId w:val="5"/>
        </w:numPr>
        <w:tabs>
          <w:tab w:val="clear" w:pos="360"/>
          <w:tab w:val="left" w:pos="-1440"/>
          <w:tab w:val="num" w:pos="144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 xml:space="preserve">Complete weekly audit of each </w:t>
      </w:r>
      <w:r>
        <w:rPr>
          <w:szCs w:val="24"/>
        </w:rPr>
        <w:t>participant</w:t>
      </w:r>
      <w:r w:rsidRPr="00342EB6">
        <w:rPr>
          <w:szCs w:val="24"/>
        </w:rPr>
        <w:t>’s personal supplies.</w:t>
      </w:r>
    </w:p>
    <w:p w14:paraId="5109713B" w14:textId="77777777" w:rsidR="0072386B" w:rsidRDefault="0072386B" w:rsidP="009B738B">
      <w:pPr>
        <w:pStyle w:val="Quick1"/>
        <w:numPr>
          <w:ilvl w:val="0"/>
          <w:numId w:val="0"/>
        </w:numPr>
        <w:tabs>
          <w:tab w:val="left" w:pos="-1440"/>
        </w:tabs>
        <w:ind w:left="1080"/>
        <w:jc w:val="both"/>
        <w:rPr>
          <w:szCs w:val="24"/>
        </w:rPr>
      </w:pPr>
    </w:p>
    <w:p w14:paraId="7249C371" w14:textId="77777777" w:rsidR="0072386B" w:rsidRPr="00342EB6" w:rsidRDefault="0072386B" w:rsidP="00091C5A">
      <w:pPr>
        <w:pStyle w:val="Quick1"/>
        <w:numPr>
          <w:ilvl w:val="0"/>
          <w:numId w:val="5"/>
        </w:numPr>
        <w:tabs>
          <w:tab w:val="clear" w:pos="360"/>
          <w:tab w:val="left" w:pos="-1440"/>
          <w:tab w:val="num" w:pos="1440"/>
        </w:tabs>
        <w:ind w:left="1440" w:hanging="720"/>
        <w:jc w:val="both"/>
        <w:rPr>
          <w:szCs w:val="24"/>
        </w:rPr>
      </w:pPr>
      <w:r>
        <w:rPr>
          <w:szCs w:val="24"/>
        </w:rPr>
        <w:t xml:space="preserve">Other duties as requested by Department </w:t>
      </w:r>
      <w:r w:rsidR="005B5984">
        <w:rPr>
          <w:szCs w:val="24"/>
        </w:rPr>
        <w:t>Supervisor</w:t>
      </w:r>
      <w:r>
        <w:rPr>
          <w:szCs w:val="24"/>
        </w:rPr>
        <w:t>.</w:t>
      </w:r>
    </w:p>
    <w:p w14:paraId="12DBAC2E" w14:textId="77777777" w:rsidR="0072386B" w:rsidRPr="00342EB6" w:rsidRDefault="0072386B" w:rsidP="00106DA6">
      <w:pPr>
        <w:ind w:firstLine="720"/>
        <w:jc w:val="both"/>
        <w:rPr>
          <w:rFonts w:ascii="Times New Roman" w:hAnsi="Times New Roman" w:cs="Times New Roman"/>
        </w:rPr>
      </w:pPr>
    </w:p>
    <w:p w14:paraId="10692A5E" w14:textId="77777777" w:rsidR="0072386B" w:rsidRPr="00342EB6" w:rsidRDefault="0072386B" w:rsidP="00342EB6">
      <w:pPr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  <w:b/>
        </w:rPr>
        <w:t xml:space="preserve">B.   </w:t>
      </w:r>
      <w:r w:rsidRPr="00342EB6">
        <w:rPr>
          <w:rFonts w:ascii="Times New Roman" w:hAnsi="Times New Roman" w:cs="Times New Roman"/>
          <w:b/>
          <w:u w:val="single"/>
        </w:rPr>
        <w:t>Job Site Training and Support</w:t>
      </w:r>
    </w:p>
    <w:p w14:paraId="2D8B20D5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4D774632" w14:textId="77777777" w:rsidR="0072386B" w:rsidRPr="00342EB6" w:rsidRDefault="0072386B" w:rsidP="00106DA6">
      <w:pPr>
        <w:widowControl w:val="0"/>
        <w:numPr>
          <w:ilvl w:val="0"/>
          <w:numId w:val="6"/>
        </w:numPr>
        <w:tabs>
          <w:tab w:val="clear" w:pos="360"/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 xml:space="preserve">Provide daily transportation to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 xml:space="preserve"> job sites.</w:t>
      </w:r>
    </w:p>
    <w:p w14:paraId="73CCDC8E" w14:textId="77777777" w:rsidR="0072386B" w:rsidRPr="00342EB6" w:rsidRDefault="0072386B" w:rsidP="00106DA6">
      <w:pPr>
        <w:ind w:left="1440" w:hanging="720"/>
        <w:jc w:val="both"/>
        <w:rPr>
          <w:rFonts w:ascii="Times New Roman" w:hAnsi="Times New Roman" w:cs="Times New Roman"/>
        </w:rPr>
      </w:pPr>
    </w:p>
    <w:p w14:paraId="15361F1C" w14:textId="77777777" w:rsidR="0072386B" w:rsidRPr="00342EB6" w:rsidRDefault="0072386B" w:rsidP="00106DA6">
      <w:pPr>
        <w:pStyle w:val="Quick1"/>
        <w:numPr>
          <w:ilvl w:val="0"/>
          <w:numId w:val="6"/>
        </w:numPr>
        <w:tabs>
          <w:tab w:val="clear" w:pos="36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 xml:space="preserve">Train </w:t>
      </w:r>
      <w:r>
        <w:rPr>
          <w:szCs w:val="24"/>
        </w:rPr>
        <w:t>participant</w:t>
      </w:r>
      <w:r w:rsidRPr="00342EB6">
        <w:rPr>
          <w:szCs w:val="24"/>
        </w:rPr>
        <w:t>s in the use of public transportation to and from job sites.</w:t>
      </w:r>
    </w:p>
    <w:p w14:paraId="585441D3" w14:textId="77777777" w:rsidR="0072386B" w:rsidRPr="00342EB6" w:rsidRDefault="0072386B" w:rsidP="00106DA6">
      <w:pPr>
        <w:ind w:left="1440" w:hanging="720"/>
        <w:jc w:val="both"/>
        <w:rPr>
          <w:rFonts w:ascii="Times New Roman" w:hAnsi="Times New Roman" w:cs="Times New Roman"/>
        </w:rPr>
      </w:pPr>
    </w:p>
    <w:p w14:paraId="336E0E86" w14:textId="77777777" w:rsidR="0072386B" w:rsidRPr="00342EB6" w:rsidRDefault="0072386B" w:rsidP="00106DA6">
      <w:pPr>
        <w:pStyle w:val="Quick1"/>
        <w:numPr>
          <w:ilvl w:val="0"/>
          <w:numId w:val="6"/>
        </w:numPr>
        <w:tabs>
          <w:tab w:val="clear" w:pos="36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 xml:space="preserve">Act as a job coach and trainer for </w:t>
      </w:r>
      <w:r>
        <w:rPr>
          <w:szCs w:val="24"/>
        </w:rPr>
        <w:t>participant</w:t>
      </w:r>
      <w:r w:rsidRPr="00342EB6">
        <w:rPr>
          <w:szCs w:val="24"/>
        </w:rPr>
        <w:t>s at the job placement.</w:t>
      </w:r>
    </w:p>
    <w:p w14:paraId="2030007A" w14:textId="77777777" w:rsidR="0072386B" w:rsidRPr="00342EB6" w:rsidRDefault="0072386B" w:rsidP="00106DA6">
      <w:pPr>
        <w:ind w:left="1440" w:hanging="720"/>
        <w:jc w:val="both"/>
        <w:rPr>
          <w:rFonts w:ascii="Times New Roman" w:hAnsi="Times New Roman" w:cs="Times New Roman"/>
        </w:rPr>
      </w:pPr>
    </w:p>
    <w:p w14:paraId="6C8EFAF8" w14:textId="77777777" w:rsidR="0072386B" w:rsidRDefault="0072386B" w:rsidP="00106DA6">
      <w:pPr>
        <w:pStyle w:val="Quick1"/>
        <w:numPr>
          <w:ilvl w:val="0"/>
          <w:numId w:val="6"/>
        </w:numPr>
        <w:tabs>
          <w:tab w:val="clear" w:pos="36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>Use task analysis to achieve job site goals relevant to the workplace.</w:t>
      </w:r>
    </w:p>
    <w:p w14:paraId="6521A1DE" w14:textId="77777777" w:rsidR="00091C5A" w:rsidRDefault="00091C5A" w:rsidP="00091C5A">
      <w:pPr>
        <w:pStyle w:val="Quick1"/>
        <w:numPr>
          <w:ilvl w:val="0"/>
          <w:numId w:val="0"/>
        </w:numPr>
        <w:ind w:left="1440"/>
        <w:jc w:val="both"/>
        <w:rPr>
          <w:szCs w:val="24"/>
        </w:rPr>
      </w:pPr>
    </w:p>
    <w:p w14:paraId="7004E3CE" w14:textId="334A3A84" w:rsidR="00091C5A" w:rsidRPr="00342EB6" w:rsidRDefault="00091C5A" w:rsidP="00106DA6">
      <w:pPr>
        <w:pStyle w:val="Quick1"/>
        <w:numPr>
          <w:ilvl w:val="0"/>
          <w:numId w:val="6"/>
        </w:numPr>
        <w:tabs>
          <w:tab w:val="clear" w:pos="360"/>
        </w:tabs>
        <w:ind w:left="1440" w:hanging="720"/>
        <w:jc w:val="both"/>
        <w:rPr>
          <w:szCs w:val="24"/>
        </w:rPr>
      </w:pPr>
      <w:r>
        <w:rPr>
          <w:szCs w:val="24"/>
        </w:rPr>
        <w:t>Suggest changes to task analysis to supervisor as needed or new jobs developed.</w:t>
      </w:r>
    </w:p>
    <w:p w14:paraId="443EF434" w14:textId="77777777" w:rsidR="0072386B" w:rsidRPr="00342EB6" w:rsidRDefault="0072386B" w:rsidP="00106DA6">
      <w:pPr>
        <w:ind w:left="1440" w:hanging="720"/>
        <w:jc w:val="both"/>
        <w:rPr>
          <w:rFonts w:ascii="Times New Roman" w:hAnsi="Times New Roman" w:cs="Times New Roman"/>
        </w:rPr>
      </w:pPr>
    </w:p>
    <w:p w14:paraId="3E2B4F53" w14:textId="77777777" w:rsidR="0072386B" w:rsidRPr="00342EB6" w:rsidRDefault="0072386B" w:rsidP="00106DA6">
      <w:pPr>
        <w:pStyle w:val="Quick1"/>
        <w:numPr>
          <w:ilvl w:val="0"/>
          <w:numId w:val="6"/>
        </w:numPr>
        <w:tabs>
          <w:tab w:val="clear" w:pos="360"/>
        </w:tabs>
        <w:ind w:left="1440" w:hanging="720"/>
        <w:jc w:val="both"/>
        <w:rPr>
          <w:szCs w:val="24"/>
        </w:rPr>
      </w:pPr>
      <w:r w:rsidRPr="00342EB6">
        <w:rPr>
          <w:szCs w:val="24"/>
        </w:rPr>
        <w:t xml:space="preserve">Teach </w:t>
      </w:r>
      <w:r>
        <w:rPr>
          <w:szCs w:val="24"/>
        </w:rPr>
        <w:t>participant</w:t>
      </w:r>
      <w:r w:rsidRPr="00342EB6">
        <w:rPr>
          <w:szCs w:val="24"/>
        </w:rPr>
        <w:t>s personal hygiene skills.</w:t>
      </w:r>
    </w:p>
    <w:p w14:paraId="1E8EF43A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6D3C1D13" w14:textId="77777777" w:rsidR="0072386B" w:rsidRPr="00342EB6" w:rsidRDefault="0072386B" w:rsidP="00342EB6">
      <w:pPr>
        <w:pStyle w:val="QuickA"/>
        <w:numPr>
          <w:ilvl w:val="0"/>
          <w:numId w:val="7"/>
        </w:numPr>
        <w:rPr>
          <w:b/>
          <w:szCs w:val="24"/>
          <w:u w:val="single"/>
        </w:rPr>
      </w:pPr>
      <w:r w:rsidRPr="00342EB6">
        <w:rPr>
          <w:b/>
          <w:szCs w:val="24"/>
          <w:u w:val="single"/>
        </w:rPr>
        <w:t>Community Relations</w:t>
      </w:r>
    </w:p>
    <w:p w14:paraId="36345119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1017F4D7" w14:textId="064812D5" w:rsidR="0072386B" w:rsidRPr="00342EB6" w:rsidRDefault="0072386B" w:rsidP="00106DA6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1.</w:t>
      </w:r>
      <w:r w:rsidRPr="00342EB6">
        <w:rPr>
          <w:rFonts w:ascii="Times New Roman" w:hAnsi="Times New Roman" w:cs="Times New Roman"/>
        </w:rPr>
        <w:tab/>
        <w:t xml:space="preserve">Educate the general public about the talents and abilities of people with </w:t>
      </w:r>
      <w:r w:rsidR="00091C5A">
        <w:rPr>
          <w:rFonts w:ascii="Times New Roman" w:hAnsi="Times New Roman" w:cs="Times New Roman"/>
        </w:rPr>
        <w:t>developmental disabilities.</w:t>
      </w:r>
    </w:p>
    <w:p w14:paraId="02189DE6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056E201A" w14:textId="0BDDEA84" w:rsidR="0072386B" w:rsidRPr="00342EB6" w:rsidRDefault="0072386B" w:rsidP="00106DA6">
      <w:pPr>
        <w:pStyle w:val="Quick1"/>
        <w:numPr>
          <w:ilvl w:val="0"/>
          <w:numId w:val="2"/>
        </w:numPr>
        <w:tabs>
          <w:tab w:val="left" w:pos="-1440"/>
          <w:tab w:val="num" w:pos="1440"/>
        </w:tabs>
        <w:jc w:val="both"/>
        <w:rPr>
          <w:szCs w:val="24"/>
        </w:rPr>
      </w:pPr>
      <w:r w:rsidRPr="00342EB6">
        <w:rPr>
          <w:szCs w:val="24"/>
        </w:rPr>
        <w:t xml:space="preserve">Network as needed with </w:t>
      </w:r>
      <w:r>
        <w:rPr>
          <w:szCs w:val="24"/>
        </w:rPr>
        <w:t>participant</w:t>
      </w:r>
      <w:r w:rsidRPr="00342EB6">
        <w:rPr>
          <w:szCs w:val="24"/>
        </w:rPr>
        <w:t xml:space="preserve"> support systems</w:t>
      </w:r>
      <w:r w:rsidR="00091C5A">
        <w:rPr>
          <w:szCs w:val="24"/>
        </w:rPr>
        <w:t>; inform supervisor when networking is made</w:t>
      </w:r>
      <w:r w:rsidRPr="00342EB6">
        <w:rPr>
          <w:szCs w:val="24"/>
        </w:rPr>
        <w:t>.</w:t>
      </w:r>
    </w:p>
    <w:p w14:paraId="6CD24AFB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5A935F3B" w14:textId="77777777" w:rsidR="0072386B" w:rsidRPr="00342EB6" w:rsidRDefault="0072386B" w:rsidP="00342EB6">
      <w:pPr>
        <w:pStyle w:val="QuickA"/>
        <w:numPr>
          <w:ilvl w:val="0"/>
          <w:numId w:val="8"/>
        </w:numPr>
        <w:tabs>
          <w:tab w:val="left" w:pos="-1440"/>
        </w:tabs>
        <w:rPr>
          <w:b/>
          <w:szCs w:val="24"/>
        </w:rPr>
      </w:pPr>
      <w:r w:rsidRPr="00342EB6">
        <w:rPr>
          <w:b/>
          <w:szCs w:val="24"/>
          <w:u w:val="single"/>
        </w:rPr>
        <w:t>Professional Training and Development</w:t>
      </w:r>
    </w:p>
    <w:p w14:paraId="62B94641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78C9140F" w14:textId="77777777" w:rsidR="0072386B" w:rsidRPr="00342EB6" w:rsidRDefault="0072386B" w:rsidP="00106DA6">
      <w:pPr>
        <w:pStyle w:val="Quick1"/>
        <w:numPr>
          <w:ilvl w:val="0"/>
          <w:numId w:val="3"/>
        </w:numPr>
        <w:tabs>
          <w:tab w:val="left" w:pos="-1440"/>
          <w:tab w:val="num" w:pos="1440"/>
        </w:tabs>
        <w:jc w:val="both"/>
        <w:rPr>
          <w:szCs w:val="24"/>
        </w:rPr>
      </w:pPr>
      <w:r w:rsidRPr="00342EB6">
        <w:rPr>
          <w:szCs w:val="24"/>
        </w:rPr>
        <w:t>Attend CPR classes and other First Aid Seminars as required by agency.</w:t>
      </w:r>
    </w:p>
    <w:p w14:paraId="55138B98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69DF21B4" w14:textId="77777777" w:rsidR="0072386B" w:rsidRPr="00342EB6" w:rsidRDefault="0072386B" w:rsidP="00106DA6">
      <w:pPr>
        <w:pStyle w:val="Quick1"/>
        <w:numPr>
          <w:ilvl w:val="0"/>
          <w:numId w:val="3"/>
        </w:numPr>
        <w:tabs>
          <w:tab w:val="left" w:pos="-1440"/>
          <w:tab w:val="num" w:pos="1440"/>
        </w:tabs>
        <w:jc w:val="both"/>
        <w:rPr>
          <w:szCs w:val="24"/>
        </w:rPr>
      </w:pPr>
      <w:r w:rsidRPr="00342EB6">
        <w:rPr>
          <w:szCs w:val="24"/>
        </w:rPr>
        <w:t xml:space="preserve">Attend scheduled agency in-service </w:t>
      </w:r>
      <w:r>
        <w:rPr>
          <w:szCs w:val="24"/>
        </w:rPr>
        <w:t>department</w:t>
      </w:r>
      <w:r w:rsidRPr="00342EB6">
        <w:rPr>
          <w:szCs w:val="24"/>
        </w:rPr>
        <w:t>s.</w:t>
      </w:r>
    </w:p>
    <w:p w14:paraId="301CEE47" w14:textId="77777777" w:rsidR="0072386B" w:rsidRPr="00342EB6" w:rsidRDefault="0072386B" w:rsidP="00106DA6">
      <w:pPr>
        <w:ind w:firstLine="720"/>
        <w:jc w:val="both"/>
        <w:rPr>
          <w:rFonts w:ascii="Times New Roman" w:hAnsi="Times New Roman" w:cs="Times New Roman"/>
        </w:rPr>
      </w:pPr>
    </w:p>
    <w:p w14:paraId="60EDE53E" w14:textId="77777777" w:rsidR="0072386B" w:rsidRPr="00342EB6" w:rsidRDefault="0072386B" w:rsidP="00106DA6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3.</w:t>
      </w:r>
      <w:r w:rsidRPr="00342EB6">
        <w:rPr>
          <w:rFonts w:ascii="Times New Roman" w:hAnsi="Times New Roman" w:cs="Times New Roman"/>
        </w:rPr>
        <w:tab/>
        <w:t>Attend agency staff retreats.</w:t>
      </w:r>
    </w:p>
    <w:p w14:paraId="2180785B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58960610" w14:textId="765EA4AC" w:rsidR="0072386B" w:rsidRPr="00342EB6" w:rsidRDefault="0072386B" w:rsidP="00106DA6">
      <w:pPr>
        <w:pStyle w:val="Quick1"/>
        <w:numPr>
          <w:ilvl w:val="0"/>
          <w:numId w:val="4"/>
        </w:numPr>
        <w:tabs>
          <w:tab w:val="left" w:pos="-1440"/>
          <w:tab w:val="num" w:pos="1440"/>
        </w:tabs>
        <w:jc w:val="both"/>
        <w:rPr>
          <w:szCs w:val="24"/>
        </w:rPr>
      </w:pPr>
      <w:r w:rsidRPr="00342EB6">
        <w:rPr>
          <w:szCs w:val="24"/>
        </w:rPr>
        <w:t xml:space="preserve">Attend scheduled community trainings as requested by </w:t>
      </w:r>
      <w:r w:rsidR="00091C5A">
        <w:rPr>
          <w:szCs w:val="24"/>
        </w:rPr>
        <w:t>Director of Programs</w:t>
      </w:r>
      <w:r w:rsidRPr="00342EB6">
        <w:rPr>
          <w:szCs w:val="24"/>
        </w:rPr>
        <w:t>.</w:t>
      </w:r>
    </w:p>
    <w:p w14:paraId="0E7366D6" w14:textId="77777777" w:rsidR="0072386B" w:rsidRPr="00342EB6" w:rsidRDefault="0072386B" w:rsidP="00106DA6">
      <w:pPr>
        <w:jc w:val="both"/>
        <w:rPr>
          <w:rFonts w:ascii="Times New Roman" w:hAnsi="Times New Roman" w:cs="Times New Roman"/>
        </w:rPr>
      </w:pPr>
    </w:p>
    <w:p w14:paraId="7C3CDD1B" w14:textId="039EE4A2" w:rsidR="0072386B" w:rsidRPr="00342EB6" w:rsidRDefault="0072386B" w:rsidP="00342EB6">
      <w:pPr>
        <w:pStyle w:val="QuickA"/>
        <w:numPr>
          <w:ilvl w:val="0"/>
          <w:numId w:val="8"/>
        </w:numPr>
        <w:tabs>
          <w:tab w:val="left" w:pos="-1440"/>
        </w:tabs>
        <w:rPr>
          <w:b/>
          <w:szCs w:val="24"/>
        </w:rPr>
      </w:pPr>
      <w:r w:rsidRPr="00342EB6">
        <w:rPr>
          <w:b/>
          <w:szCs w:val="24"/>
          <w:u w:val="single"/>
        </w:rPr>
        <w:t xml:space="preserve">Desired Personality Traits for </w:t>
      </w:r>
      <w:r w:rsidR="00B8199F">
        <w:rPr>
          <w:b/>
          <w:szCs w:val="24"/>
          <w:u w:val="single"/>
        </w:rPr>
        <w:t>Community</w:t>
      </w:r>
      <w:r w:rsidRPr="00342EB6">
        <w:rPr>
          <w:b/>
          <w:szCs w:val="24"/>
          <w:u w:val="single"/>
        </w:rPr>
        <w:t xml:space="preserve"> Skills Trainer Applicants</w:t>
      </w:r>
    </w:p>
    <w:p w14:paraId="45FB4BF2" w14:textId="77777777" w:rsidR="0072386B" w:rsidRPr="00342EB6" w:rsidRDefault="0072386B" w:rsidP="00342EB6">
      <w:pPr>
        <w:rPr>
          <w:rFonts w:ascii="Times New Roman" w:hAnsi="Times New Roman" w:cs="Times New Roman"/>
        </w:rPr>
      </w:pPr>
    </w:p>
    <w:p w14:paraId="2B2ADC34" w14:textId="0787728B" w:rsidR="00FC53CB" w:rsidRDefault="00FC53CB" w:rsidP="00FC53C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adhere to all policies and procedures as defined in the Policy Manual</w:t>
      </w:r>
      <w:r w:rsidRPr="00FC53CB">
        <w:rPr>
          <w:rFonts w:ascii="Times New Roman" w:hAnsi="Times New Roman" w:cs="Times New Roman"/>
        </w:rPr>
        <w:t>.</w:t>
      </w:r>
    </w:p>
    <w:p w14:paraId="7241FFFB" w14:textId="77777777" w:rsidR="00FC53CB" w:rsidRPr="00FC53CB" w:rsidRDefault="00FC53CB" w:rsidP="00FC53CB">
      <w:pPr>
        <w:tabs>
          <w:tab w:val="left" w:pos="-720"/>
        </w:tabs>
        <w:ind w:left="1440"/>
        <w:jc w:val="both"/>
        <w:rPr>
          <w:rFonts w:ascii="Times New Roman" w:hAnsi="Times New Roman" w:cs="Times New Roman"/>
        </w:rPr>
      </w:pPr>
    </w:p>
    <w:p w14:paraId="549D558F" w14:textId="264E7515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 xml:space="preserve">Flexibility to tolerate an environment that changes often as a result of changing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 xml:space="preserve"> needs.</w:t>
      </w:r>
    </w:p>
    <w:p w14:paraId="32E83634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117427E9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 xml:space="preserve">Ability to creatively think of ways that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>s can find success from their efforts.</w:t>
      </w:r>
    </w:p>
    <w:p w14:paraId="302BBFE8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96DEBD8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 xml:space="preserve">Commitment to respect the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>s with whom you work.</w:t>
      </w:r>
    </w:p>
    <w:p w14:paraId="28FD78AA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1F0AD845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lastRenderedPageBreak/>
        <w:t xml:space="preserve">Willingness to physically assist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>s with daily needs when necessary.</w:t>
      </w:r>
    </w:p>
    <w:p w14:paraId="7E177F9E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6687C536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Ability to be organized and systematic in doing several different tasks in a relatively short period of time.</w:t>
      </w:r>
    </w:p>
    <w:p w14:paraId="01A5895B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46930847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Ability to work in a non-supervised environment when necessary.</w:t>
      </w:r>
    </w:p>
    <w:p w14:paraId="11B169AF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5E300E01" w14:textId="77777777" w:rsidR="0072386B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Ability to communicate clearly in writing.</w:t>
      </w:r>
    </w:p>
    <w:p w14:paraId="0BC64226" w14:textId="77777777" w:rsidR="00091C5A" w:rsidRDefault="00091C5A" w:rsidP="00091C5A">
      <w:pPr>
        <w:tabs>
          <w:tab w:val="left" w:pos="-720"/>
        </w:tabs>
        <w:ind w:left="1440"/>
        <w:jc w:val="both"/>
        <w:outlineLvl w:val="0"/>
        <w:rPr>
          <w:rFonts w:ascii="Times New Roman" w:hAnsi="Times New Roman" w:cs="Times New Roman"/>
        </w:rPr>
      </w:pPr>
    </w:p>
    <w:p w14:paraId="27E043FC" w14:textId="70773429" w:rsidR="00091C5A" w:rsidRPr="00342EB6" w:rsidRDefault="00091C5A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use email, use word processing, and learn other computer applications as needed.</w:t>
      </w:r>
    </w:p>
    <w:p w14:paraId="74961560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3CBEFBFC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Ability to act calmly in an emergency situation.</w:t>
      </w:r>
    </w:p>
    <w:p w14:paraId="05D5D2FC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770BB841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Demonstration of a sense of humor.</w:t>
      </w:r>
    </w:p>
    <w:p w14:paraId="17A883FC" w14:textId="77777777" w:rsidR="0072386B" w:rsidRPr="00342EB6" w:rsidRDefault="0072386B" w:rsidP="009B738B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</w:p>
    <w:p w14:paraId="36DC2374" w14:textId="77777777" w:rsidR="0072386B" w:rsidRPr="00342EB6" w:rsidRDefault="0072386B" w:rsidP="009B738B">
      <w:pPr>
        <w:numPr>
          <w:ilvl w:val="0"/>
          <w:numId w:val="10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 xml:space="preserve">Desire to be a supportive team member with other </w:t>
      </w:r>
      <w:r>
        <w:rPr>
          <w:rFonts w:ascii="Times New Roman" w:hAnsi="Times New Roman" w:cs="Times New Roman"/>
        </w:rPr>
        <w:t>department</w:t>
      </w:r>
      <w:r w:rsidRPr="00342EB6">
        <w:rPr>
          <w:rFonts w:ascii="Times New Roman" w:hAnsi="Times New Roman" w:cs="Times New Roman"/>
        </w:rPr>
        <w:t xml:space="preserve"> staff.</w:t>
      </w:r>
    </w:p>
    <w:p w14:paraId="3648E8DE" w14:textId="77777777" w:rsidR="0072386B" w:rsidRPr="00342EB6" w:rsidRDefault="0072386B" w:rsidP="00342EB6">
      <w:pPr>
        <w:tabs>
          <w:tab w:val="left" w:pos="-1440"/>
        </w:tabs>
        <w:rPr>
          <w:rFonts w:ascii="Times New Roman" w:hAnsi="Times New Roman" w:cs="Times New Roman"/>
        </w:rPr>
      </w:pPr>
    </w:p>
    <w:p w14:paraId="261A4A51" w14:textId="77777777" w:rsidR="0072386B" w:rsidRPr="00342EB6" w:rsidRDefault="0072386B" w:rsidP="00342EB6">
      <w:pPr>
        <w:widowControl w:val="0"/>
        <w:numPr>
          <w:ilvl w:val="0"/>
          <w:numId w:val="8"/>
        </w:numPr>
        <w:tabs>
          <w:tab w:val="left" w:pos="-1440"/>
        </w:tabs>
        <w:outlineLvl w:val="0"/>
        <w:rPr>
          <w:rFonts w:ascii="Times New Roman" w:hAnsi="Times New Roman" w:cs="Times New Roman"/>
          <w:b/>
        </w:rPr>
      </w:pPr>
      <w:r w:rsidRPr="00342EB6">
        <w:rPr>
          <w:rFonts w:ascii="Times New Roman" w:hAnsi="Times New Roman" w:cs="Times New Roman"/>
          <w:b/>
          <w:u w:val="single"/>
        </w:rPr>
        <w:t>Applicant Requirements</w:t>
      </w:r>
    </w:p>
    <w:p w14:paraId="59A1CBB5" w14:textId="77777777" w:rsidR="0072386B" w:rsidRPr="00342EB6" w:rsidRDefault="0072386B" w:rsidP="00342EB6">
      <w:pPr>
        <w:tabs>
          <w:tab w:val="left" w:pos="-1440"/>
        </w:tabs>
        <w:rPr>
          <w:rFonts w:ascii="Times New Roman" w:hAnsi="Times New Roman" w:cs="Times New Roman"/>
        </w:rPr>
      </w:pPr>
    </w:p>
    <w:p w14:paraId="2F10C721" w14:textId="0C0FEE6F" w:rsidR="0072386B" w:rsidRPr="00342EB6" w:rsidRDefault="00B8199F" w:rsidP="009B738B">
      <w:pPr>
        <w:numPr>
          <w:ilvl w:val="0"/>
          <w:numId w:val="11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2386B">
        <w:rPr>
          <w:rFonts w:ascii="Times New Roman" w:hAnsi="Times New Roman" w:cs="Times New Roman"/>
        </w:rPr>
        <w:t>igh school diploma or equivalent necessary.</w:t>
      </w:r>
      <w:r w:rsidR="00E648C6" w:rsidRPr="00E648C6">
        <w:rPr>
          <w:rFonts w:ascii="Times New Roman" w:hAnsi="Times New Roman" w:cs="Times New Roman"/>
        </w:rPr>
        <w:t xml:space="preserve"> </w:t>
      </w:r>
      <w:r w:rsidR="00E648C6">
        <w:rPr>
          <w:rFonts w:ascii="Times New Roman" w:hAnsi="Times New Roman" w:cs="Times New Roman"/>
        </w:rPr>
        <w:t>Some c</w:t>
      </w:r>
      <w:r w:rsidR="00E648C6" w:rsidRPr="00342EB6">
        <w:rPr>
          <w:rFonts w:ascii="Times New Roman" w:hAnsi="Times New Roman" w:cs="Times New Roman"/>
        </w:rPr>
        <w:t>ollege preferred.</w:t>
      </w:r>
      <w:r w:rsidR="00E648C6">
        <w:rPr>
          <w:rFonts w:ascii="Times New Roman" w:hAnsi="Times New Roman" w:cs="Times New Roman"/>
        </w:rPr>
        <w:t xml:space="preserve">  </w:t>
      </w:r>
    </w:p>
    <w:p w14:paraId="31B417CD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6501F301" w14:textId="59BFDFC7" w:rsidR="0072386B" w:rsidRPr="00342EB6" w:rsidRDefault="0072386B" w:rsidP="009B738B">
      <w:pPr>
        <w:numPr>
          <w:ilvl w:val="0"/>
          <w:numId w:val="11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Pr="00342EB6">
        <w:rPr>
          <w:rFonts w:ascii="Times New Roman" w:hAnsi="Times New Roman" w:cs="Times New Roman"/>
        </w:rPr>
        <w:t xml:space="preserve"> or more </w:t>
      </w:r>
      <w:r w:rsidR="00B8199F">
        <w:rPr>
          <w:rFonts w:ascii="Times New Roman" w:hAnsi="Times New Roman" w:cs="Times New Roman"/>
        </w:rPr>
        <w:t>year’s</w:t>
      </w:r>
      <w:r>
        <w:rPr>
          <w:rFonts w:ascii="Times New Roman" w:hAnsi="Times New Roman" w:cs="Times New Roman"/>
        </w:rPr>
        <w:t xml:space="preserve"> </w:t>
      </w:r>
      <w:r w:rsidR="00091C5A">
        <w:rPr>
          <w:rFonts w:ascii="Times New Roman" w:hAnsi="Times New Roman" w:cs="Times New Roman"/>
        </w:rPr>
        <w:t xml:space="preserve">previous job experience </w:t>
      </w:r>
      <w:r w:rsidRPr="00342EB6">
        <w:rPr>
          <w:rFonts w:ascii="Times New Roman" w:hAnsi="Times New Roman" w:cs="Times New Roman"/>
        </w:rPr>
        <w:t xml:space="preserve">in human services </w:t>
      </w:r>
      <w:r w:rsidR="00091C5A">
        <w:rPr>
          <w:rFonts w:ascii="Times New Roman" w:hAnsi="Times New Roman" w:cs="Times New Roman"/>
        </w:rPr>
        <w:t xml:space="preserve">or similar </w:t>
      </w:r>
      <w:r w:rsidRPr="00342EB6"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</w:rPr>
        <w:t xml:space="preserve"> preferred</w:t>
      </w:r>
      <w:r w:rsidRPr="00342EB6">
        <w:rPr>
          <w:rFonts w:ascii="Times New Roman" w:hAnsi="Times New Roman" w:cs="Times New Roman"/>
        </w:rPr>
        <w:t>.</w:t>
      </w:r>
    </w:p>
    <w:p w14:paraId="16D45DE9" w14:textId="77777777" w:rsidR="0072386B" w:rsidRPr="00342EB6" w:rsidRDefault="0072386B" w:rsidP="009B738B">
      <w:pPr>
        <w:tabs>
          <w:tab w:val="left" w:pos="-1440"/>
        </w:tabs>
        <w:ind w:left="1440" w:hanging="720"/>
        <w:jc w:val="both"/>
        <w:rPr>
          <w:rFonts w:ascii="Times New Roman" w:hAnsi="Times New Roman" w:cs="Times New Roman"/>
        </w:rPr>
      </w:pPr>
    </w:p>
    <w:p w14:paraId="6C236060" w14:textId="4BFC1024" w:rsidR="0072386B" w:rsidRPr="00342EB6" w:rsidRDefault="0072386B" w:rsidP="009B738B">
      <w:pPr>
        <w:numPr>
          <w:ilvl w:val="0"/>
          <w:numId w:val="11"/>
        </w:num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 xml:space="preserve">Physically able to assist </w:t>
      </w:r>
      <w:r>
        <w:rPr>
          <w:rFonts w:ascii="Times New Roman" w:hAnsi="Times New Roman" w:cs="Times New Roman"/>
        </w:rPr>
        <w:t>participant</w:t>
      </w:r>
      <w:r w:rsidRPr="00342EB6">
        <w:rPr>
          <w:rFonts w:ascii="Times New Roman" w:hAnsi="Times New Roman" w:cs="Times New Roman"/>
        </w:rPr>
        <w:t>s with daily living skills</w:t>
      </w:r>
      <w:r w:rsidR="00091C5A">
        <w:rPr>
          <w:rFonts w:ascii="Times New Roman" w:hAnsi="Times New Roman" w:cs="Times New Roman"/>
        </w:rPr>
        <w:t xml:space="preserve">, </w:t>
      </w:r>
      <w:r w:rsidRPr="00342EB6">
        <w:rPr>
          <w:rFonts w:ascii="Times New Roman" w:hAnsi="Times New Roman" w:cs="Times New Roman"/>
        </w:rPr>
        <w:t xml:space="preserve">pedestrian safety </w:t>
      </w:r>
      <w:r>
        <w:rPr>
          <w:rFonts w:ascii="Times New Roman" w:hAnsi="Times New Roman" w:cs="Times New Roman"/>
        </w:rPr>
        <w:t>skills</w:t>
      </w:r>
      <w:r w:rsidRPr="00342EB6">
        <w:rPr>
          <w:rFonts w:ascii="Times New Roman" w:hAnsi="Times New Roman" w:cs="Times New Roman"/>
        </w:rPr>
        <w:t>, use of public transportation</w:t>
      </w:r>
      <w:r w:rsidR="00091C5A">
        <w:rPr>
          <w:rFonts w:ascii="Times New Roman" w:hAnsi="Times New Roman" w:cs="Times New Roman"/>
        </w:rPr>
        <w:t>, and personal hygiene skills</w:t>
      </w:r>
      <w:r w:rsidRPr="00342EB6">
        <w:rPr>
          <w:rFonts w:ascii="Times New Roman" w:hAnsi="Times New Roman" w:cs="Times New Roman"/>
        </w:rPr>
        <w:t>.</w:t>
      </w:r>
    </w:p>
    <w:p w14:paraId="24352D93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27222D0E" w14:textId="77777777" w:rsidR="0072386B" w:rsidRPr="00342EB6" w:rsidRDefault="0072386B" w:rsidP="009B738B">
      <w:pPr>
        <w:numPr>
          <w:ilvl w:val="0"/>
          <w:numId w:val="11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Effective verbal and written communication skills.</w:t>
      </w:r>
    </w:p>
    <w:p w14:paraId="652744F4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2E8D40CC" w14:textId="77777777" w:rsidR="0072386B" w:rsidRPr="00342EB6" w:rsidRDefault="0072386B" w:rsidP="009B738B">
      <w:pPr>
        <w:numPr>
          <w:ilvl w:val="0"/>
          <w:numId w:val="11"/>
        </w:num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Possession of a valid driver’s license, proof of current insurance, and a clean DMV required.</w:t>
      </w:r>
    </w:p>
    <w:p w14:paraId="7BFBAB1F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00E0BC60" w14:textId="20040C86" w:rsidR="0072386B" w:rsidRPr="00342EB6" w:rsidRDefault="0072386B" w:rsidP="009B738B">
      <w:pPr>
        <w:numPr>
          <w:ilvl w:val="0"/>
          <w:numId w:val="11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Possession of a reliable car</w:t>
      </w:r>
      <w:r w:rsidR="00091C5A">
        <w:rPr>
          <w:rFonts w:ascii="Times New Roman" w:hAnsi="Times New Roman" w:cs="Times New Roman"/>
        </w:rPr>
        <w:t xml:space="preserve"> seating four participants and driver</w:t>
      </w:r>
      <w:r w:rsidRPr="00342EB6">
        <w:rPr>
          <w:rFonts w:ascii="Times New Roman" w:hAnsi="Times New Roman" w:cs="Times New Roman"/>
        </w:rPr>
        <w:t>.</w:t>
      </w:r>
    </w:p>
    <w:p w14:paraId="48A768F2" w14:textId="77777777" w:rsidR="0072386B" w:rsidRPr="00342EB6" w:rsidRDefault="0072386B" w:rsidP="009B738B">
      <w:pPr>
        <w:tabs>
          <w:tab w:val="left" w:pos="-720"/>
        </w:tabs>
        <w:ind w:left="1440" w:hanging="720"/>
        <w:jc w:val="both"/>
        <w:rPr>
          <w:rFonts w:ascii="Times New Roman" w:hAnsi="Times New Roman" w:cs="Times New Roman"/>
        </w:rPr>
      </w:pPr>
    </w:p>
    <w:p w14:paraId="5971DCFD" w14:textId="77777777" w:rsidR="0072386B" w:rsidRPr="00342EB6" w:rsidRDefault="0072386B" w:rsidP="009B738B">
      <w:pPr>
        <w:numPr>
          <w:ilvl w:val="0"/>
          <w:numId w:val="11"/>
        </w:numPr>
        <w:tabs>
          <w:tab w:val="left" w:pos="-720"/>
        </w:tabs>
        <w:ind w:left="1440" w:hanging="720"/>
        <w:jc w:val="both"/>
        <w:outlineLvl w:val="0"/>
        <w:rPr>
          <w:rFonts w:ascii="Times New Roman" w:hAnsi="Times New Roman" w:cs="Times New Roman"/>
        </w:rPr>
      </w:pPr>
      <w:r w:rsidRPr="00342EB6">
        <w:rPr>
          <w:rFonts w:ascii="Times New Roman" w:hAnsi="Times New Roman" w:cs="Times New Roman"/>
        </w:rPr>
        <w:t>All applicants must be free from substance abuse.</w:t>
      </w:r>
    </w:p>
    <w:p w14:paraId="0037A962" w14:textId="77777777" w:rsidR="0072386B" w:rsidRPr="00342EB6" w:rsidRDefault="0072386B" w:rsidP="009B738B">
      <w:pPr>
        <w:tabs>
          <w:tab w:val="left" w:pos="-720"/>
        </w:tabs>
        <w:jc w:val="both"/>
        <w:outlineLvl w:val="0"/>
        <w:rPr>
          <w:rFonts w:ascii="Times New Roman" w:hAnsi="Times New Roman" w:cs="Times New Roman"/>
        </w:rPr>
      </w:pPr>
    </w:p>
    <w:p w14:paraId="7269D569" w14:textId="77777777" w:rsidR="0072386B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612D21EB" w14:textId="77777777" w:rsidR="0072386B" w:rsidRPr="00342EB6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*** </w:t>
      </w:r>
      <w:r w:rsidRPr="00342EB6">
        <w:rPr>
          <w:rFonts w:ascii="Times New Roman" w:hAnsi="Times New Roman" w:cs="Times New Roman"/>
          <w:b/>
        </w:rPr>
        <w:t>Final hiring decisions must be approved by the State Licensing Department.</w:t>
      </w:r>
    </w:p>
    <w:p w14:paraId="1B7B1781" w14:textId="77777777" w:rsidR="0072386B" w:rsidRPr="00342EB6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5C416F40" w14:textId="77777777" w:rsidR="0072386B" w:rsidRPr="00342EB6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5555DDB7" w14:textId="77777777" w:rsidR="0072386B" w:rsidRPr="00342EB6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5A278BCC" w14:textId="77777777" w:rsidR="0072386B" w:rsidRPr="00342EB6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3A2AF48A" w14:textId="77777777" w:rsidR="0072386B" w:rsidRPr="00342EB6" w:rsidRDefault="0072386B" w:rsidP="00342EB6">
      <w:pPr>
        <w:pBdr>
          <w:top w:val="thinThickSmallGap" w:sz="24" w:space="1" w:color="auto"/>
        </w:pBdr>
        <w:tabs>
          <w:tab w:val="left" w:pos="-720"/>
        </w:tabs>
        <w:rPr>
          <w:rFonts w:ascii="Times New Roman" w:hAnsi="Times New Roman" w:cs="Times New Roman"/>
          <w:b/>
        </w:rPr>
      </w:pPr>
      <w:r w:rsidRPr="00342EB6">
        <w:rPr>
          <w:rFonts w:ascii="Times New Roman" w:hAnsi="Times New Roman" w:cs="Times New Roman"/>
          <w:b/>
        </w:rPr>
        <w:t>I have read and understand this job description and its expectations and duties:</w:t>
      </w:r>
    </w:p>
    <w:p w14:paraId="1CF42D66" w14:textId="77777777" w:rsidR="0072386B" w:rsidRPr="00342EB6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5E7E5EAC" w14:textId="77777777" w:rsidR="0072386B" w:rsidRPr="00342EB6" w:rsidRDefault="0072386B" w:rsidP="00342EB6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3102C44D" w14:textId="77777777" w:rsidR="0072386B" w:rsidRPr="00342EB6" w:rsidRDefault="0072386B" w:rsidP="00342EB6">
      <w:pPr>
        <w:pBdr>
          <w:top w:val="single" w:sz="4" w:space="1" w:color="auto"/>
        </w:pBdr>
        <w:tabs>
          <w:tab w:val="left" w:pos="-720"/>
        </w:tabs>
        <w:rPr>
          <w:rFonts w:ascii="Times New Roman" w:hAnsi="Times New Roman" w:cs="Times New Roman"/>
          <w:b/>
        </w:rPr>
      </w:pPr>
      <w:r w:rsidRPr="00342EB6">
        <w:rPr>
          <w:rFonts w:ascii="Times New Roman" w:hAnsi="Times New Roman" w:cs="Times New Roman"/>
          <w:b/>
        </w:rPr>
        <w:t>Printed Name</w:t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  <w:b/>
        </w:rPr>
        <w:tab/>
        <w:t>Signature</w:t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  <w:b/>
        </w:rPr>
        <w:tab/>
      </w:r>
      <w:r w:rsidRPr="00342EB6">
        <w:rPr>
          <w:rFonts w:ascii="Times New Roman" w:hAnsi="Times New Roman" w:cs="Times New Roman"/>
          <w:b/>
        </w:rPr>
        <w:tab/>
        <w:t>Date</w:t>
      </w:r>
    </w:p>
    <w:p w14:paraId="52319351" w14:textId="77777777" w:rsidR="0072386B" w:rsidRPr="00342EB6" w:rsidRDefault="0072386B">
      <w:pPr>
        <w:rPr>
          <w:rFonts w:ascii="Times New Roman" w:hAnsi="Times New Roman" w:cs="Times New Roman"/>
        </w:rPr>
      </w:pPr>
    </w:p>
    <w:sectPr w:rsidR="0072386B" w:rsidRPr="00342EB6" w:rsidSect="009B738B">
      <w:footerReference w:type="default" r:id="rId9"/>
      <w:pgSz w:w="12240" w:h="15840"/>
      <w:pgMar w:top="1440" w:right="1080" w:bottom="1080" w:left="1080" w:header="720" w:footer="60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6D24B" w14:textId="77777777" w:rsidR="00EB380D" w:rsidRDefault="00EB380D">
      <w:r>
        <w:separator/>
      </w:r>
    </w:p>
  </w:endnote>
  <w:endnote w:type="continuationSeparator" w:id="0">
    <w:p w14:paraId="3C4F5AAA" w14:textId="77777777" w:rsidR="00EB380D" w:rsidRDefault="00E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05108" w14:textId="782AA0F6" w:rsidR="00EB380D" w:rsidRPr="009B738B" w:rsidRDefault="00BC395A" w:rsidP="0018728B">
    <w:pPr>
      <w:pStyle w:val="Footer"/>
      <w:tabs>
        <w:tab w:val="clear" w:pos="4320"/>
        <w:tab w:val="clear" w:pos="8640"/>
        <w:tab w:val="center" w:pos="5040"/>
      </w:tabs>
      <w:rPr>
        <w:color w:val="auto"/>
        <w:sz w:val="18"/>
      </w:rPr>
    </w:pPr>
    <w:r>
      <w:rPr>
        <w:color w:val="auto"/>
        <w:sz w:val="18"/>
      </w:rPr>
      <w:t>September</w:t>
    </w:r>
    <w:r w:rsidR="0038600A">
      <w:rPr>
        <w:color w:val="auto"/>
        <w:sz w:val="18"/>
      </w:rPr>
      <w:t xml:space="preserve"> 2015</w:t>
    </w:r>
    <w:r w:rsidR="00EB380D">
      <w:rPr>
        <w:color w:val="auto"/>
        <w:sz w:val="18"/>
      </w:rPr>
      <w:tab/>
    </w:r>
    <w:fldSimple w:instr=" FILENAME  \p  \* MERGEFORMAT ">
      <w:r w:rsidR="003145E9" w:rsidRPr="003145E9">
        <w:rPr>
          <w:noProof/>
          <w:color w:val="auto"/>
          <w:sz w:val="18"/>
        </w:rPr>
        <w:t>X:\Job and Eval</w:t>
      </w:r>
      <w:r w:rsidR="00F517CD">
        <w:rPr>
          <w:noProof/>
        </w:rPr>
        <w:t xml:space="preserve"> Descriptions\04 CVD\CST 09</w:t>
      </w:r>
      <w:r w:rsidR="003145E9">
        <w:rPr>
          <w:noProof/>
        </w:rPr>
        <w:t>15.docx</w:t>
      </w:r>
    </w:fldSimple>
    <w:r w:rsidR="00EB380D" w:rsidRPr="009B738B">
      <w:rPr>
        <w:color w:val="auto"/>
        <w:sz w:val="18"/>
      </w:rPr>
      <w:t xml:space="preserve"> </w:t>
    </w:r>
    <w:r w:rsidR="00EB380D">
      <w:rPr>
        <w:color w:val="auto"/>
        <w:sz w:val="18"/>
      </w:rPr>
      <w:tab/>
    </w:r>
    <w:r w:rsidR="00EB380D">
      <w:rPr>
        <w:color w:val="auto"/>
        <w:sz w:val="18"/>
      </w:rPr>
      <w:tab/>
    </w:r>
    <w:r w:rsidR="00602320">
      <w:fldChar w:fldCharType="begin"/>
    </w:r>
    <w:r w:rsidR="00602320">
      <w:instrText xml:space="preserve"> PAGE   \* MERGEFORMAT </w:instrText>
    </w:r>
    <w:r w:rsidR="00602320">
      <w:fldChar w:fldCharType="separate"/>
    </w:r>
    <w:r w:rsidRPr="00BC395A">
      <w:rPr>
        <w:noProof/>
        <w:color w:val="auto"/>
        <w:sz w:val="18"/>
      </w:rPr>
      <w:t>3</w:t>
    </w:r>
    <w:r w:rsidR="00602320">
      <w:rPr>
        <w:noProof/>
        <w:color w:val="auto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7DBE" w14:textId="77777777" w:rsidR="00EB380D" w:rsidRDefault="00EB380D">
      <w:r>
        <w:separator/>
      </w:r>
    </w:p>
  </w:footnote>
  <w:footnote w:type="continuationSeparator" w:id="0">
    <w:p w14:paraId="03337560" w14:textId="77777777" w:rsidR="00EB380D" w:rsidRDefault="00E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">
    <w:nsid w:val="0F4A3301"/>
    <w:multiLevelType w:val="hybridMultilevel"/>
    <w:tmpl w:val="E92A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B6241"/>
    <w:multiLevelType w:val="hybridMultilevel"/>
    <w:tmpl w:val="44142434"/>
    <w:lvl w:ilvl="0" w:tplc="9E78CC4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DF11A5"/>
    <w:multiLevelType w:val="hybridMultilevel"/>
    <w:tmpl w:val="2F646A4C"/>
    <w:lvl w:ilvl="0" w:tplc="2D30182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2538C9"/>
    <w:multiLevelType w:val="hybridMultilevel"/>
    <w:tmpl w:val="8B1AF370"/>
    <w:lvl w:ilvl="0" w:tplc="DE54D55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5C1F27"/>
    <w:multiLevelType w:val="hybridMultilevel"/>
    <w:tmpl w:val="83747012"/>
    <w:lvl w:ilvl="0" w:tplc="84F636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734655"/>
    <w:multiLevelType w:val="hybridMultilevel"/>
    <w:tmpl w:val="0762A25A"/>
    <w:lvl w:ilvl="0" w:tplc="B34C1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848CD4">
      <w:start w:val="3"/>
      <w:numFmt w:val="upperLetter"/>
      <w:pStyle w:val="QuickA"/>
      <w:lvlText w:val="%2."/>
      <w:lvlJc w:val="left"/>
      <w:pPr>
        <w:tabs>
          <w:tab w:val="num" w:pos="1800"/>
        </w:tabs>
        <w:ind w:left="1080"/>
      </w:pPr>
      <w:rPr>
        <w:rFonts w:ascii="Courier New" w:hAnsi="Courier New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985278"/>
    <w:multiLevelType w:val="hybridMultilevel"/>
    <w:tmpl w:val="FF9E18F0"/>
    <w:lvl w:ilvl="0" w:tplc="EF46DB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DA6B81"/>
    <w:multiLevelType w:val="hybridMultilevel"/>
    <w:tmpl w:val="DF16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E2F80"/>
    <w:multiLevelType w:val="hybridMultilevel"/>
    <w:tmpl w:val="ED1E5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4">
    <w:abstractNumId w:val="0"/>
    <w:lvlOverride w:ilvl="0">
      <w:startOverride w:val="4"/>
      <w:lvl w:ilvl="0">
        <w:start w:val="4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A6"/>
    <w:rsid w:val="00052FC6"/>
    <w:rsid w:val="0006532A"/>
    <w:rsid w:val="00091C5A"/>
    <w:rsid w:val="00106DA6"/>
    <w:rsid w:val="0018728B"/>
    <w:rsid w:val="001C4D02"/>
    <w:rsid w:val="001D11F5"/>
    <w:rsid w:val="001E5743"/>
    <w:rsid w:val="00241E6C"/>
    <w:rsid w:val="0025099C"/>
    <w:rsid w:val="0028776F"/>
    <w:rsid w:val="002958F7"/>
    <w:rsid w:val="002B1C8F"/>
    <w:rsid w:val="002B2055"/>
    <w:rsid w:val="00311F1C"/>
    <w:rsid w:val="003145E9"/>
    <w:rsid w:val="00325AE7"/>
    <w:rsid w:val="00342EB6"/>
    <w:rsid w:val="0038600A"/>
    <w:rsid w:val="0038704F"/>
    <w:rsid w:val="003E55AB"/>
    <w:rsid w:val="00433567"/>
    <w:rsid w:val="004549B6"/>
    <w:rsid w:val="00476856"/>
    <w:rsid w:val="00486D2E"/>
    <w:rsid w:val="004D21EF"/>
    <w:rsid w:val="004F07D4"/>
    <w:rsid w:val="004F6435"/>
    <w:rsid w:val="00512D2C"/>
    <w:rsid w:val="005660FE"/>
    <w:rsid w:val="005B5984"/>
    <w:rsid w:val="005E5AE1"/>
    <w:rsid w:val="00602320"/>
    <w:rsid w:val="00677E36"/>
    <w:rsid w:val="006B0A28"/>
    <w:rsid w:val="006C3970"/>
    <w:rsid w:val="006D5C29"/>
    <w:rsid w:val="006F166C"/>
    <w:rsid w:val="007004F2"/>
    <w:rsid w:val="007028B3"/>
    <w:rsid w:val="0072386B"/>
    <w:rsid w:val="00793531"/>
    <w:rsid w:val="008A7C5A"/>
    <w:rsid w:val="008E272E"/>
    <w:rsid w:val="00902198"/>
    <w:rsid w:val="009B738B"/>
    <w:rsid w:val="009F72C2"/>
    <w:rsid w:val="00A05BA3"/>
    <w:rsid w:val="00A56348"/>
    <w:rsid w:val="00A75F1E"/>
    <w:rsid w:val="00B05E1E"/>
    <w:rsid w:val="00B274C8"/>
    <w:rsid w:val="00B8199F"/>
    <w:rsid w:val="00BB68FD"/>
    <w:rsid w:val="00BC395A"/>
    <w:rsid w:val="00BE467A"/>
    <w:rsid w:val="00BF61B3"/>
    <w:rsid w:val="00C30DC8"/>
    <w:rsid w:val="00C44D16"/>
    <w:rsid w:val="00C611B3"/>
    <w:rsid w:val="00C9543E"/>
    <w:rsid w:val="00CC20E8"/>
    <w:rsid w:val="00D55090"/>
    <w:rsid w:val="00D85143"/>
    <w:rsid w:val="00DD12C1"/>
    <w:rsid w:val="00E25BC5"/>
    <w:rsid w:val="00E31406"/>
    <w:rsid w:val="00E648C6"/>
    <w:rsid w:val="00EB380D"/>
    <w:rsid w:val="00EB5D4F"/>
    <w:rsid w:val="00ED50C9"/>
    <w:rsid w:val="00F153D8"/>
    <w:rsid w:val="00F27346"/>
    <w:rsid w:val="00F31661"/>
    <w:rsid w:val="00F517CD"/>
    <w:rsid w:val="00F95518"/>
    <w:rsid w:val="00FC53CB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3E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7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7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55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7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38B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4C8"/>
    <w:rPr>
      <w:rFonts w:ascii="Tahoma" w:hAnsi="Tahoma" w:cs="Tahoma"/>
      <w:color w:val="000000"/>
      <w:sz w:val="16"/>
      <w:szCs w:val="16"/>
    </w:rPr>
  </w:style>
  <w:style w:type="paragraph" w:customStyle="1" w:styleId="QuickA">
    <w:name w:val="Quick A."/>
    <w:basedOn w:val="Normal"/>
    <w:uiPriority w:val="99"/>
    <w:rsid w:val="00342EB6"/>
    <w:pPr>
      <w:widowControl w:val="0"/>
      <w:numPr>
        <w:ilvl w:val="1"/>
        <w:numId w:val="6"/>
      </w:numPr>
    </w:pPr>
    <w:rPr>
      <w:rFonts w:ascii="Times New Roman" w:hAnsi="Times New Roman" w:cs="Times New Roman"/>
      <w:color w:val="auto"/>
      <w:szCs w:val="20"/>
    </w:rPr>
  </w:style>
  <w:style w:type="paragraph" w:customStyle="1" w:styleId="Quick1">
    <w:name w:val="Quick 1."/>
    <w:basedOn w:val="Normal"/>
    <w:uiPriority w:val="99"/>
    <w:rsid w:val="00342EB6"/>
    <w:pPr>
      <w:widowControl w:val="0"/>
      <w:numPr>
        <w:numId w:val="1"/>
      </w:numPr>
      <w:ind w:left="1440" w:hanging="720"/>
    </w:pPr>
    <w:rPr>
      <w:rFonts w:ascii="Times New Roman" w:hAnsi="Times New Roman" w:cs="Times New Roman"/>
      <w:color w:val="auto"/>
      <w:szCs w:val="20"/>
    </w:rPr>
  </w:style>
  <w:style w:type="character" w:styleId="PageNumber">
    <w:name w:val="page number"/>
    <w:basedOn w:val="DefaultParagraphFont"/>
    <w:uiPriority w:val="99"/>
    <w:rsid w:val="00342EB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8728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D2E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2E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7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7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55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7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38B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4C8"/>
    <w:rPr>
      <w:rFonts w:ascii="Tahoma" w:hAnsi="Tahoma" w:cs="Tahoma"/>
      <w:color w:val="000000"/>
      <w:sz w:val="16"/>
      <w:szCs w:val="16"/>
    </w:rPr>
  </w:style>
  <w:style w:type="paragraph" w:customStyle="1" w:styleId="QuickA">
    <w:name w:val="Quick A."/>
    <w:basedOn w:val="Normal"/>
    <w:uiPriority w:val="99"/>
    <w:rsid w:val="00342EB6"/>
    <w:pPr>
      <w:widowControl w:val="0"/>
      <w:numPr>
        <w:ilvl w:val="1"/>
        <w:numId w:val="6"/>
      </w:numPr>
    </w:pPr>
    <w:rPr>
      <w:rFonts w:ascii="Times New Roman" w:hAnsi="Times New Roman" w:cs="Times New Roman"/>
      <w:color w:val="auto"/>
      <w:szCs w:val="20"/>
    </w:rPr>
  </w:style>
  <w:style w:type="paragraph" w:customStyle="1" w:styleId="Quick1">
    <w:name w:val="Quick 1."/>
    <w:basedOn w:val="Normal"/>
    <w:uiPriority w:val="99"/>
    <w:rsid w:val="00342EB6"/>
    <w:pPr>
      <w:widowControl w:val="0"/>
      <w:numPr>
        <w:numId w:val="1"/>
      </w:numPr>
      <w:ind w:left="1440" w:hanging="720"/>
    </w:pPr>
    <w:rPr>
      <w:rFonts w:ascii="Times New Roman" w:hAnsi="Times New Roman" w:cs="Times New Roman"/>
      <w:color w:val="auto"/>
      <w:szCs w:val="20"/>
    </w:rPr>
  </w:style>
  <w:style w:type="character" w:styleId="PageNumber">
    <w:name w:val="page number"/>
    <w:basedOn w:val="DefaultParagraphFont"/>
    <w:uiPriority w:val="99"/>
    <w:rsid w:val="00342EB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8728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D2E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2E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verson\Application%20Data\Microsoft\Templates\SSAC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SSAC NEW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First of California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Everson</dc:creator>
  <cp:lastModifiedBy>SSAC DP</cp:lastModifiedBy>
  <cp:revision>4</cp:revision>
  <cp:lastPrinted>2015-04-20T18:57:00Z</cp:lastPrinted>
  <dcterms:created xsi:type="dcterms:W3CDTF">2015-09-28T21:57:00Z</dcterms:created>
  <dcterms:modified xsi:type="dcterms:W3CDTF">2015-09-28T21:58:00Z</dcterms:modified>
</cp:coreProperties>
</file>